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AB" w:rsidRDefault="00C77FAB" w:rsidP="00FB595D">
      <w:pPr>
        <w:tabs>
          <w:tab w:val="center" w:pos="4680"/>
        </w:tabs>
        <w:jc w:val="center"/>
        <w:rPr>
          <w:rFonts w:eastAsia="PMingLiU"/>
          <w:b/>
          <w:bCs/>
        </w:rPr>
      </w:pPr>
    </w:p>
    <w:p w:rsidR="00950EB2" w:rsidRPr="00F756A0" w:rsidRDefault="00950EB2" w:rsidP="00FB595D">
      <w:pPr>
        <w:tabs>
          <w:tab w:val="center" w:pos="4680"/>
        </w:tabs>
        <w:jc w:val="center"/>
        <w:rPr>
          <w:rFonts w:eastAsia="PMingLiU"/>
        </w:rPr>
      </w:pPr>
      <w:r w:rsidRPr="00F756A0">
        <w:rPr>
          <w:rFonts w:eastAsia="PMingLiU"/>
          <w:b/>
          <w:bCs/>
        </w:rPr>
        <w:t>RESOLUTION NO.</w:t>
      </w:r>
      <w:r w:rsidR="00FB595D">
        <w:rPr>
          <w:rFonts w:eastAsia="PMingLiU"/>
          <w:b/>
          <w:bCs/>
        </w:rPr>
        <w:t xml:space="preserve"> _________</w:t>
      </w:r>
    </w:p>
    <w:p w:rsidR="00950EB2" w:rsidRDefault="00950EB2">
      <w:pPr>
        <w:rPr>
          <w:rFonts w:eastAsia="PMingLiU"/>
        </w:rPr>
      </w:pPr>
    </w:p>
    <w:p w:rsidR="00950EB2" w:rsidRPr="00F756A0" w:rsidRDefault="00950EB2" w:rsidP="00FB595D">
      <w:pPr>
        <w:tabs>
          <w:tab w:val="center" w:pos="4680"/>
        </w:tabs>
        <w:jc w:val="center"/>
        <w:rPr>
          <w:rFonts w:eastAsia="PMingLiU"/>
          <w:b/>
          <w:bCs/>
        </w:rPr>
      </w:pPr>
      <w:r w:rsidRPr="00F756A0">
        <w:rPr>
          <w:rFonts w:eastAsia="PMingLiU"/>
          <w:b/>
          <w:bCs/>
        </w:rPr>
        <w:t xml:space="preserve">RESOLUTION APPOINTING </w:t>
      </w:r>
      <w:r w:rsidR="00331C8C">
        <w:rPr>
          <w:rFonts w:eastAsia="PMingLiU"/>
          <w:b/>
          <w:bCs/>
        </w:rPr>
        <w:t xml:space="preserve">A </w:t>
      </w:r>
      <w:r w:rsidRPr="00F756A0">
        <w:rPr>
          <w:rFonts w:eastAsia="PMingLiU"/>
          <w:b/>
          <w:bCs/>
        </w:rPr>
        <w:t>TRUSTEE TO THE BOARD</w:t>
      </w:r>
    </w:p>
    <w:p w:rsidR="00950EB2" w:rsidRPr="00F756A0" w:rsidRDefault="00950EB2" w:rsidP="00FB595D">
      <w:pPr>
        <w:tabs>
          <w:tab w:val="center" w:pos="4680"/>
        </w:tabs>
        <w:jc w:val="center"/>
        <w:rPr>
          <w:rFonts w:eastAsia="PMingLiU"/>
        </w:rPr>
      </w:pPr>
      <w:r w:rsidRPr="00F756A0">
        <w:rPr>
          <w:rFonts w:eastAsia="PMingLiU"/>
          <w:b/>
          <w:bCs/>
        </w:rPr>
        <w:t xml:space="preserve">OF THE </w:t>
      </w:r>
      <w:r w:rsidR="00DE342D">
        <w:rPr>
          <w:rFonts w:eastAsia="PMingLiU"/>
          <w:b/>
          <w:bCs/>
        </w:rPr>
        <w:t>WEST WEBER-TAYLOR</w:t>
      </w:r>
      <w:r w:rsidRPr="00F756A0">
        <w:rPr>
          <w:rFonts w:eastAsia="PMingLiU"/>
          <w:b/>
          <w:bCs/>
        </w:rPr>
        <w:t xml:space="preserve"> CEMETERY DISTRICT</w:t>
      </w:r>
    </w:p>
    <w:p w:rsidR="00950EB2" w:rsidRDefault="00950EB2">
      <w:pPr>
        <w:rPr>
          <w:rFonts w:eastAsia="PMingLiU"/>
        </w:rPr>
      </w:pPr>
    </w:p>
    <w:p w:rsidR="004C5AC2" w:rsidRDefault="00950EB2">
      <w:pPr>
        <w:ind w:firstLine="720"/>
        <w:rPr>
          <w:rFonts w:eastAsia="PMingLiU"/>
        </w:rPr>
      </w:pPr>
      <w:r w:rsidRPr="00F756A0">
        <w:rPr>
          <w:rFonts w:eastAsia="PMingLiU"/>
          <w:b/>
          <w:bCs/>
        </w:rPr>
        <w:t>WHEREAS,</w:t>
      </w:r>
      <w:r w:rsidRPr="00F756A0">
        <w:rPr>
          <w:rFonts w:eastAsia="PMingLiU"/>
        </w:rPr>
        <w:t xml:space="preserve"> the </w:t>
      </w:r>
      <w:r w:rsidR="00C77FAB">
        <w:rPr>
          <w:rFonts w:eastAsia="PMingLiU"/>
        </w:rPr>
        <w:t xml:space="preserve">Board of </w:t>
      </w:r>
      <w:r w:rsidRPr="00F756A0">
        <w:rPr>
          <w:rFonts w:eastAsia="PMingLiU"/>
        </w:rPr>
        <w:t>County Commission</w:t>
      </w:r>
      <w:r w:rsidR="00C77FAB">
        <w:rPr>
          <w:rFonts w:eastAsia="PMingLiU"/>
        </w:rPr>
        <w:t>ers of Weber County (“Commission”)</w:t>
      </w:r>
      <w:r w:rsidRPr="00F756A0">
        <w:rPr>
          <w:rFonts w:eastAsia="PMingLiU"/>
        </w:rPr>
        <w:t xml:space="preserve"> was notified concerning </w:t>
      </w:r>
      <w:r w:rsidR="00DD7F92">
        <w:rPr>
          <w:rFonts w:eastAsia="PMingLiU"/>
        </w:rPr>
        <w:t>one</w:t>
      </w:r>
      <w:r w:rsidRPr="00F756A0">
        <w:rPr>
          <w:rFonts w:eastAsia="PMingLiU"/>
        </w:rPr>
        <w:t xml:space="preserve"> vacanc</w:t>
      </w:r>
      <w:r w:rsidR="00DE342D">
        <w:rPr>
          <w:rFonts w:eastAsia="PMingLiU"/>
        </w:rPr>
        <w:t>y</w:t>
      </w:r>
      <w:r w:rsidRPr="00F756A0">
        <w:rPr>
          <w:rFonts w:eastAsia="PMingLiU"/>
        </w:rPr>
        <w:t xml:space="preserve"> on the Board of Trustees </w:t>
      </w:r>
      <w:r w:rsidR="00DD7F92">
        <w:rPr>
          <w:rFonts w:eastAsia="PMingLiU"/>
        </w:rPr>
        <w:t xml:space="preserve">(“Board”) </w:t>
      </w:r>
      <w:r w:rsidRPr="00F756A0">
        <w:rPr>
          <w:rFonts w:eastAsia="PMingLiU"/>
        </w:rPr>
        <w:t xml:space="preserve">of the </w:t>
      </w:r>
      <w:r w:rsidR="00DE342D">
        <w:rPr>
          <w:rFonts w:eastAsia="PMingLiU"/>
        </w:rPr>
        <w:t>West Weber-Taylor</w:t>
      </w:r>
      <w:r w:rsidR="00DD7F92">
        <w:rPr>
          <w:rFonts w:eastAsia="PMingLiU"/>
        </w:rPr>
        <w:t xml:space="preserve"> Cemetery District</w:t>
      </w:r>
      <w:r w:rsidR="00331C8C">
        <w:rPr>
          <w:rFonts w:eastAsia="PMingLiU"/>
        </w:rPr>
        <w:t xml:space="preserve"> (“District”)</w:t>
      </w:r>
      <w:r w:rsidR="004C5AC2">
        <w:rPr>
          <w:rFonts w:eastAsia="PMingLiU"/>
        </w:rPr>
        <w:t xml:space="preserve">; and </w:t>
      </w:r>
    </w:p>
    <w:p w:rsidR="004C5AC2" w:rsidRDefault="004C5AC2">
      <w:pPr>
        <w:ind w:firstLine="720"/>
        <w:rPr>
          <w:rFonts w:eastAsia="PMingLiU"/>
        </w:rPr>
      </w:pPr>
    </w:p>
    <w:p w:rsidR="00950EB2" w:rsidRPr="00F756A0" w:rsidRDefault="004C5AC2">
      <w:pPr>
        <w:ind w:firstLine="720"/>
        <w:rPr>
          <w:rFonts w:eastAsia="PMingLiU"/>
        </w:rPr>
      </w:pPr>
      <w:r w:rsidRPr="00F756A0">
        <w:rPr>
          <w:rFonts w:eastAsia="PMingLiU"/>
          <w:b/>
          <w:bCs/>
        </w:rPr>
        <w:t>WHEREAS,</w:t>
      </w:r>
      <w:r w:rsidRPr="00F756A0">
        <w:rPr>
          <w:rFonts w:eastAsia="PMingLiU"/>
        </w:rPr>
        <w:t xml:space="preserve"> </w:t>
      </w:r>
      <w:r w:rsidR="00DD7F92" w:rsidRPr="00F756A0">
        <w:rPr>
          <w:rFonts w:eastAsia="PMingLiU"/>
        </w:rPr>
        <w:t>a notice of the vacanc</w:t>
      </w:r>
      <w:r w:rsidR="00DD7F92">
        <w:rPr>
          <w:rFonts w:eastAsia="PMingLiU"/>
        </w:rPr>
        <w:t>y</w:t>
      </w:r>
      <w:r w:rsidR="008E6411">
        <w:rPr>
          <w:rFonts w:eastAsia="PMingLiU"/>
        </w:rPr>
        <w:t xml:space="preserve"> has been prepared and published</w:t>
      </w:r>
      <w:r w:rsidR="00DD7F92" w:rsidRPr="00F756A0">
        <w:rPr>
          <w:rFonts w:eastAsia="PMingLiU"/>
        </w:rPr>
        <w:t xml:space="preserve"> </w:t>
      </w:r>
      <w:r w:rsidR="00DD7F92">
        <w:rPr>
          <w:rFonts w:eastAsia="PMingLiU"/>
        </w:rPr>
        <w:t>as required by Utah Code Ann.</w:t>
      </w:r>
      <w:r w:rsidR="00DD7F92" w:rsidRPr="00F756A0">
        <w:rPr>
          <w:rFonts w:eastAsia="PMingLiU"/>
        </w:rPr>
        <w:t xml:space="preserve"> §</w:t>
      </w:r>
      <w:r w:rsidR="00331C8C">
        <w:rPr>
          <w:rFonts w:eastAsia="PMingLiU"/>
        </w:rPr>
        <w:t xml:space="preserve"> </w:t>
      </w:r>
      <w:r w:rsidR="00DD7F92" w:rsidRPr="00F756A0">
        <w:rPr>
          <w:rFonts w:eastAsia="PMingLiU"/>
        </w:rPr>
        <w:t>17B-1-304</w:t>
      </w:r>
      <w:r w:rsidR="00DD7F92">
        <w:rPr>
          <w:rFonts w:eastAsia="PMingLiU"/>
        </w:rPr>
        <w:t>(2)</w:t>
      </w:r>
      <w:r w:rsidR="00DD7F92" w:rsidRPr="00F756A0">
        <w:rPr>
          <w:rFonts w:eastAsia="PMingLiU"/>
        </w:rPr>
        <w:t>; and</w:t>
      </w:r>
    </w:p>
    <w:p w:rsidR="00950EB2" w:rsidRPr="00F756A0" w:rsidRDefault="00950EB2">
      <w:pPr>
        <w:rPr>
          <w:rFonts w:eastAsia="PMingLiU"/>
        </w:rPr>
      </w:pPr>
    </w:p>
    <w:p w:rsidR="00950EB2" w:rsidRPr="00F756A0" w:rsidRDefault="00950EB2">
      <w:pPr>
        <w:ind w:firstLine="720"/>
        <w:rPr>
          <w:rFonts w:eastAsia="PMingLiU"/>
        </w:rPr>
      </w:pPr>
      <w:r w:rsidRPr="00F756A0">
        <w:rPr>
          <w:rFonts w:eastAsia="PMingLiU"/>
          <w:b/>
          <w:bCs/>
        </w:rPr>
        <w:t>WHEREAS,</w:t>
      </w:r>
      <w:r w:rsidRPr="00F756A0">
        <w:rPr>
          <w:rFonts w:eastAsia="PMingLiU"/>
        </w:rPr>
        <w:t> </w:t>
      </w:r>
      <w:r w:rsidR="00331C8C">
        <w:rPr>
          <w:rFonts w:eastAsia="PMingLiU"/>
        </w:rPr>
        <w:t xml:space="preserve">under Utah Code Ann. § </w:t>
      </w:r>
      <w:r w:rsidR="00DD7F92">
        <w:rPr>
          <w:rFonts w:eastAsia="PMingLiU"/>
        </w:rPr>
        <w:t xml:space="preserve">17B-1-304(3), </w:t>
      </w:r>
      <w:r w:rsidRPr="00F756A0">
        <w:rPr>
          <w:rFonts w:eastAsia="PMingLiU"/>
        </w:rPr>
        <w:t>applications for the vacanc</w:t>
      </w:r>
      <w:r w:rsidR="00331C8C">
        <w:rPr>
          <w:rFonts w:eastAsia="PMingLiU"/>
        </w:rPr>
        <w:t>y have</w:t>
      </w:r>
      <w:r w:rsidRPr="00F756A0">
        <w:rPr>
          <w:rFonts w:eastAsia="PMingLiU"/>
        </w:rPr>
        <w:t xml:space="preserve"> been received and reviewed by the Commission and the appointment to the Board of the District was included on the agenda of an open and public meeting of the Commission at which time all interested persons were allowed to be heard; and</w:t>
      </w:r>
    </w:p>
    <w:p w:rsidR="00950EB2" w:rsidRPr="00F756A0" w:rsidRDefault="00950EB2">
      <w:pPr>
        <w:rPr>
          <w:rFonts w:eastAsia="PMingLiU"/>
        </w:rPr>
      </w:pPr>
    </w:p>
    <w:p w:rsidR="00950EB2" w:rsidRDefault="00950EB2" w:rsidP="00DD7F92">
      <w:pPr>
        <w:ind w:firstLine="720"/>
        <w:rPr>
          <w:rFonts w:eastAsia="PMingLiU"/>
        </w:rPr>
      </w:pPr>
      <w:r w:rsidRPr="00F756A0">
        <w:rPr>
          <w:rFonts w:eastAsia="PMingLiU"/>
          <w:b/>
          <w:bCs/>
        </w:rPr>
        <w:t>WHEREAS,</w:t>
      </w:r>
      <w:r w:rsidRPr="00F756A0">
        <w:rPr>
          <w:rFonts w:eastAsia="PMingLiU"/>
        </w:rPr>
        <w:t> </w:t>
      </w:r>
      <w:r w:rsidR="00DD7F92">
        <w:rPr>
          <w:rFonts w:eastAsia="PMingLiU"/>
        </w:rPr>
        <w:t>the Commission</w:t>
      </w:r>
      <w:r w:rsidR="00DD7F92" w:rsidRPr="00F756A0">
        <w:rPr>
          <w:rFonts w:eastAsia="PMingLiU"/>
        </w:rPr>
        <w:t xml:space="preserve"> </w:t>
      </w:r>
      <w:r w:rsidR="00DD7F92">
        <w:rPr>
          <w:rFonts w:eastAsia="PMingLiU"/>
          <w:bCs/>
        </w:rPr>
        <w:t xml:space="preserve">has the appointing authority, pursuant to Utah Code Ann. § 17B-1-304, and </w:t>
      </w:r>
      <w:r w:rsidR="00DD7F92" w:rsidRPr="00F756A0">
        <w:rPr>
          <w:rFonts w:eastAsia="PMingLiU"/>
        </w:rPr>
        <w:t xml:space="preserve">is now prepared to make </w:t>
      </w:r>
      <w:r w:rsidR="00DD7F92">
        <w:rPr>
          <w:rFonts w:eastAsia="PMingLiU"/>
        </w:rPr>
        <w:t xml:space="preserve">the </w:t>
      </w:r>
      <w:r w:rsidR="00DD7F92" w:rsidRPr="00F756A0">
        <w:rPr>
          <w:rFonts w:eastAsia="PMingLiU"/>
        </w:rPr>
        <w:t>appointment</w:t>
      </w:r>
      <w:r w:rsidR="00DD7F92">
        <w:rPr>
          <w:rFonts w:eastAsia="PMingLiU"/>
        </w:rPr>
        <w:t xml:space="preserve"> to the Board</w:t>
      </w:r>
      <w:r w:rsidR="00331C8C">
        <w:rPr>
          <w:rFonts w:eastAsia="PMingLiU"/>
        </w:rPr>
        <w:t>; and</w:t>
      </w:r>
    </w:p>
    <w:p w:rsidR="00DD7F92" w:rsidRDefault="00DD7F92" w:rsidP="00DD7F92">
      <w:pPr>
        <w:ind w:firstLine="720"/>
        <w:rPr>
          <w:rFonts w:eastAsia="PMingLiU"/>
        </w:rPr>
      </w:pPr>
    </w:p>
    <w:p w:rsidR="00DD7F92" w:rsidRPr="00DD7F92" w:rsidRDefault="00DD7F92" w:rsidP="00DD7F92">
      <w:pPr>
        <w:ind w:firstLine="720"/>
        <w:rPr>
          <w:rFonts w:eastAsia="PMingLiU"/>
        </w:rPr>
      </w:pPr>
      <w:r w:rsidRPr="00F756A0">
        <w:rPr>
          <w:rFonts w:eastAsia="PMingLiU"/>
          <w:b/>
          <w:bCs/>
        </w:rPr>
        <w:t>WHEREAS</w:t>
      </w:r>
      <w:r>
        <w:rPr>
          <w:rFonts w:eastAsia="PMingLiU"/>
          <w:b/>
          <w:bCs/>
        </w:rPr>
        <w:t xml:space="preserve">, </w:t>
      </w:r>
      <w:r>
        <w:rPr>
          <w:rFonts w:eastAsia="PMingLiU"/>
          <w:bCs/>
        </w:rPr>
        <w:t>the appoin</w:t>
      </w:r>
      <w:r w:rsidR="00F60A89">
        <w:rPr>
          <w:rFonts w:eastAsia="PMingLiU"/>
          <w:bCs/>
        </w:rPr>
        <w:t>tee is qualified to serve as a t</w:t>
      </w:r>
      <w:r>
        <w:rPr>
          <w:rFonts w:eastAsia="PMingLiU"/>
          <w:bCs/>
        </w:rPr>
        <w:t>rustee of this Board</w:t>
      </w:r>
      <w:r w:rsidR="00331C8C">
        <w:rPr>
          <w:rFonts w:eastAsia="PMingLiU"/>
          <w:bCs/>
        </w:rPr>
        <w:t xml:space="preserve"> under Utah Code Ann. § 17B-1-302(1).</w:t>
      </w:r>
    </w:p>
    <w:p w:rsidR="00DD7F92" w:rsidRPr="00F756A0" w:rsidRDefault="00DD7F92" w:rsidP="00DD7F92">
      <w:pPr>
        <w:ind w:firstLine="720"/>
        <w:rPr>
          <w:rFonts w:eastAsia="PMingLiU"/>
        </w:rPr>
      </w:pPr>
    </w:p>
    <w:p w:rsidR="00950EB2" w:rsidRPr="00FB595D" w:rsidRDefault="00950EB2">
      <w:pPr>
        <w:ind w:firstLine="720"/>
        <w:rPr>
          <w:rFonts w:eastAsia="PMingLiU"/>
        </w:rPr>
      </w:pPr>
      <w:r w:rsidRPr="00FB595D">
        <w:rPr>
          <w:rFonts w:eastAsia="PMingLiU"/>
          <w:b/>
          <w:bCs/>
        </w:rPr>
        <w:t xml:space="preserve">NOW, THEREFORE, BE IT RESOLVED </w:t>
      </w:r>
      <w:r w:rsidRPr="00FB595D">
        <w:rPr>
          <w:rFonts w:eastAsia="PMingLiU"/>
        </w:rPr>
        <w:t>by the Commission</w:t>
      </w:r>
      <w:r w:rsidR="00C77FAB">
        <w:rPr>
          <w:rFonts w:eastAsia="PMingLiU"/>
        </w:rPr>
        <w:t xml:space="preserve"> </w:t>
      </w:r>
      <w:r w:rsidR="00FD5F67">
        <w:rPr>
          <w:rFonts w:eastAsia="PMingLiU"/>
        </w:rPr>
        <w:t xml:space="preserve">that </w:t>
      </w:r>
      <w:r w:rsidR="008E6411">
        <w:rPr>
          <w:rFonts w:eastAsia="PMingLiU"/>
        </w:rPr>
        <w:t>Roger Heslop</w:t>
      </w:r>
      <w:r w:rsidR="00DD7F92">
        <w:rPr>
          <w:rFonts w:eastAsia="PMingLiU"/>
        </w:rPr>
        <w:t xml:space="preserve"> </w:t>
      </w:r>
      <w:r w:rsidRPr="00FB595D">
        <w:rPr>
          <w:rFonts w:eastAsia="PMingLiU"/>
        </w:rPr>
        <w:t>be appointed as a trustee</w:t>
      </w:r>
      <w:r w:rsidR="00502C2E">
        <w:rPr>
          <w:rFonts w:eastAsia="PMingLiU"/>
        </w:rPr>
        <w:t xml:space="preserve"> of the District</w:t>
      </w:r>
      <w:r w:rsidRPr="00FB595D">
        <w:rPr>
          <w:rFonts w:eastAsia="PMingLiU"/>
        </w:rPr>
        <w:t>.</w:t>
      </w:r>
      <w:r w:rsidR="00C77FAB">
        <w:rPr>
          <w:rFonts w:eastAsia="PMingLiU"/>
        </w:rPr>
        <w:t xml:space="preserve">  </w:t>
      </w:r>
    </w:p>
    <w:p w:rsidR="00950EB2" w:rsidRPr="00FB595D" w:rsidRDefault="00950EB2">
      <w:pPr>
        <w:rPr>
          <w:rFonts w:eastAsia="PMingLiU"/>
        </w:rPr>
      </w:pPr>
    </w:p>
    <w:p w:rsidR="00FB595D" w:rsidRPr="00FB595D" w:rsidRDefault="00FB595D" w:rsidP="00FB595D">
      <w:pPr>
        <w:ind w:firstLine="720"/>
        <w:rPr>
          <w:rFonts w:eastAsia="PMingLiU"/>
        </w:rPr>
      </w:pPr>
      <w:r w:rsidRPr="00FB595D">
        <w:rPr>
          <w:rFonts w:eastAsia="PMingLiU"/>
        </w:rPr>
        <w:t>The Board shall be comprised as follows with the terms as specified herein:</w:t>
      </w:r>
    </w:p>
    <w:p w:rsidR="00FB595D" w:rsidRPr="00FB595D" w:rsidRDefault="00FB595D" w:rsidP="00FB595D">
      <w:pPr>
        <w:rPr>
          <w:rFonts w:eastAsia="PMingLiU"/>
        </w:rPr>
      </w:pPr>
    </w:p>
    <w:p w:rsidR="00FB595D" w:rsidRPr="00FB595D" w:rsidRDefault="00FB595D" w:rsidP="00FB595D">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ab/>
      </w:r>
      <w:r w:rsidRPr="00FB595D">
        <w:rPr>
          <w:rFonts w:eastAsia="PMingLiU"/>
          <w:u w:val="single"/>
        </w:rPr>
        <w:t>Board Member</w:t>
      </w:r>
      <w:r w:rsidRPr="00FB595D">
        <w:rPr>
          <w:rFonts w:eastAsia="PMingLiU"/>
        </w:rPr>
        <w:tab/>
      </w:r>
      <w:r w:rsidRPr="00FB595D">
        <w:rPr>
          <w:rFonts w:eastAsia="PMingLiU"/>
        </w:rPr>
        <w:tab/>
      </w:r>
      <w:r w:rsidRPr="00FB595D">
        <w:rPr>
          <w:rFonts w:eastAsia="PMingLiU"/>
          <w:u w:val="single"/>
        </w:rPr>
        <w:t>Term Expiration</w:t>
      </w:r>
    </w:p>
    <w:p w:rsidR="00FB595D" w:rsidRPr="00FB595D" w:rsidRDefault="00FB595D" w:rsidP="00FB595D">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1.</w:t>
      </w:r>
      <w:r w:rsidRPr="00FB595D">
        <w:rPr>
          <w:rFonts w:eastAsia="PMingLiU"/>
        </w:rPr>
        <w:tab/>
      </w:r>
      <w:r w:rsidR="00FD5F67">
        <w:rPr>
          <w:rFonts w:eastAsia="PMingLiU"/>
        </w:rPr>
        <w:t>Marlin Kirby</w:t>
      </w:r>
      <w:r w:rsidR="00FD5F67">
        <w:rPr>
          <w:rFonts w:eastAsia="PMingLiU"/>
        </w:rPr>
        <w:tab/>
      </w:r>
      <w:r w:rsidR="00FD5F67">
        <w:rPr>
          <w:rFonts w:eastAsia="PMingLiU"/>
        </w:rPr>
        <w:tab/>
      </w:r>
      <w:r w:rsidR="00DE342D">
        <w:rPr>
          <w:rFonts w:eastAsia="PMingLiU"/>
        </w:rPr>
        <w:tab/>
      </w:r>
      <w:r w:rsidRPr="00FB595D">
        <w:rPr>
          <w:rFonts w:eastAsia="PMingLiU"/>
        </w:rPr>
        <w:t>December</w:t>
      </w:r>
      <w:r>
        <w:rPr>
          <w:rFonts w:eastAsia="PMingLiU"/>
        </w:rPr>
        <w:t xml:space="preserve"> 31,</w:t>
      </w:r>
      <w:r w:rsidRPr="00FB595D">
        <w:rPr>
          <w:rFonts w:eastAsia="PMingLiU"/>
        </w:rPr>
        <w:t xml:space="preserve"> 20</w:t>
      </w:r>
      <w:r w:rsidR="00331C8C">
        <w:rPr>
          <w:rFonts w:eastAsia="PMingLiU"/>
        </w:rPr>
        <w:t>24</w:t>
      </w:r>
    </w:p>
    <w:p w:rsidR="00FB595D" w:rsidRPr="00FB595D" w:rsidRDefault="00FB595D" w:rsidP="00FB595D">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2.</w:t>
      </w:r>
      <w:r w:rsidRPr="00FB595D">
        <w:rPr>
          <w:rFonts w:eastAsia="PMingLiU"/>
        </w:rPr>
        <w:tab/>
      </w:r>
      <w:r w:rsidR="00331C8C">
        <w:rPr>
          <w:rFonts w:eastAsia="PMingLiU"/>
        </w:rPr>
        <w:t>Roger Heslop</w:t>
      </w:r>
      <w:r w:rsidR="00331C8C">
        <w:rPr>
          <w:rFonts w:eastAsia="PMingLiU"/>
        </w:rPr>
        <w:tab/>
      </w:r>
      <w:r w:rsidR="00331C8C">
        <w:rPr>
          <w:rFonts w:eastAsia="PMingLiU"/>
        </w:rPr>
        <w:tab/>
      </w:r>
      <w:r>
        <w:rPr>
          <w:rFonts w:eastAsia="PMingLiU"/>
        </w:rPr>
        <w:tab/>
      </w:r>
      <w:r w:rsidRPr="00FB595D">
        <w:rPr>
          <w:rFonts w:eastAsia="PMingLiU"/>
        </w:rPr>
        <w:t xml:space="preserve">December </w:t>
      </w:r>
      <w:r w:rsidR="004C5AC2">
        <w:rPr>
          <w:rFonts w:eastAsia="PMingLiU"/>
        </w:rPr>
        <w:t xml:space="preserve">31, </w:t>
      </w:r>
      <w:r w:rsidRPr="00FB595D">
        <w:rPr>
          <w:rFonts w:eastAsia="PMingLiU"/>
        </w:rPr>
        <w:t>20</w:t>
      </w:r>
      <w:r w:rsidR="008E6411">
        <w:rPr>
          <w:rFonts w:eastAsia="PMingLiU"/>
        </w:rPr>
        <w:t>27</w:t>
      </w:r>
    </w:p>
    <w:p w:rsidR="00FB595D" w:rsidRPr="00FB595D" w:rsidRDefault="00FB595D" w:rsidP="00FB595D">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3.</w:t>
      </w:r>
      <w:r w:rsidRPr="00FB595D">
        <w:rPr>
          <w:rFonts w:eastAsia="PMingLiU"/>
        </w:rPr>
        <w:tab/>
      </w:r>
      <w:r w:rsidR="008E6411">
        <w:rPr>
          <w:rFonts w:eastAsia="PMingLiU"/>
        </w:rPr>
        <w:t>Terry Hancock</w:t>
      </w:r>
      <w:r w:rsidR="008E6411">
        <w:rPr>
          <w:rFonts w:eastAsia="PMingLiU"/>
        </w:rPr>
        <w:tab/>
      </w:r>
      <w:r w:rsidR="00DE342D">
        <w:rPr>
          <w:rFonts w:eastAsia="PMingLiU"/>
        </w:rPr>
        <w:tab/>
      </w:r>
      <w:r w:rsidRPr="00FB595D">
        <w:rPr>
          <w:rFonts w:eastAsia="PMingLiU"/>
        </w:rPr>
        <w:t xml:space="preserve">December </w:t>
      </w:r>
      <w:r w:rsidR="00FD5F67">
        <w:rPr>
          <w:rFonts w:eastAsia="PMingLiU"/>
        </w:rPr>
        <w:t>31, 2025</w:t>
      </w:r>
    </w:p>
    <w:p w:rsidR="00950EB2" w:rsidRPr="00F756A0" w:rsidRDefault="00950EB2">
      <w:pPr>
        <w:rPr>
          <w:rFonts w:eastAsia="PMingLiU"/>
        </w:rPr>
      </w:pPr>
    </w:p>
    <w:p w:rsidR="00950EB2" w:rsidRPr="00F756A0" w:rsidRDefault="00DD7F92">
      <w:pPr>
        <w:ind w:firstLine="720"/>
        <w:rPr>
          <w:rFonts w:eastAsia="PMingLiU"/>
        </w:rPr>
      </w:pPr>
      <w:r>
        <w:rPr>
          <w:rFonts w:eastAsia="PMingLiU"/>
        </w:rPr>
        <w:t>EFFECTIVE</w:t>
      </w:r>
      <w:r w:rsidR="008E6411">
        <w:rPr>
          <w:rFonts w:eastAsia="PMingLiU"/>
        </w:rPr>
        <w:t xml:space="preserve"> this 20th</w:t>
      </w:r>
      <w:r w:rsidR="00950EB2" w:rsidRPr="00F756A0">
        <w:rPr>
          <w:rFonts w:eastAsia="PMingLiU"/>
        </w:rPr>
        <w:t xml:space="preserve"> day of </w:t>
      </w:r>
      <w:r w:rsidR="00FD5F67">
        <w:rPr>
          <w:rFonts w:eastAsia="PMingLiU"/>
        </w:rPr>
        <w:t>February</w:t>
      </w:r>
      <w:r w:rsidR="00950EB2" w:rsidRPr="00F756A0">
        <w:rPr>
          <w:rFonts w:eastAsia="PMingLiU"/>
        </w:rPr>
        <w:t xml:space="preserve"> 20</w:t>
      </w:r>
      <w:r w:rsidR="008E6411">
        <w:rPr>
          <w:rFonts w:eastAsia="PMingLiU"/>
        </w:rPr>
        <w:t>24</w:t>
      </w:r>
      <w:r w:rsidR="00950EB2" w:rsidRPr="00F756A0">
        <w:rPr>
          <w:rFonts w:eastAsia="PMingLiU"/>
        </w:rPr>
        <w:t>.</w:t>
      </w:r>
    </w:p>
    <w:p w:rsidR="00950EB2" w:rsidRPr="00F756A0" w:rsidRDefault="00950EB2">
      <w:pPr>
        <w:rPr>
          <w:rFonts w:eastAsia="PMingLiU"/>
        </w:rPr>
      </w:pPr>
    </w:p>
    <w:p w:rsidR="00950EB2" w:rsidRPr="00F756A0" w:rsidRDefault="00950EB2">
      <w:pPr>
        <w:ind w:firstLine="5040"/>
        <w:rPr>
          <w:rFonts w:eastAsia="PMingLiU"/>
        </w:rPr>
      </w:pPr>
      <w:r w:rsidRPr="00F756A0">
        <w:rPr>
          <w:rFonts w:eastAsia="PMingLiU"/>
        </w:rPr>
        <w:t>BOARD OF COUNTY COMMISSIONERS</w:t>
      </w:r>
    </w:p>
    <w:p w:rsidR="00950EB2" w:rsidRPr="00F756A0" w:rsidRDefault="00950EB2">
      <w:pPr>
        <w:ind w:firstLine="5040"/>
        <w:rPr>
          <w:rFonts w:eastAsia="PMingLiU"/>
        </w:rPr>
      </w:pPr>
      <w:r w:rsidRPr="00F756A0">
        <w:rPr>
          <w:rFonts w:eastAsia="PMingLiU"/>
        </w:rPr>
        <w:t>OF WEBER COUNTY</w:t>
      </w:r>
    </w:p>
    <w:p w:rsidR="00950EB2" w:rsidRPr="00F756A0" w:rsidRDefault="00950EB2">
      <w:pPr>
        <w:rPr>
          <w:rFonts w:eastAsia="PMingLiU"/>
        </w:rPr>
      </w:pPr>
    </w:p>
    <w:p w:rsidR="00950EB2" w:rsidRPr="00F756A0" w:rsidRDefault="00950EB2">
      <w:pPr>
        <w:rPr>
          <w:rFonts w:eastAsia="PMingLiU"/>
        </w:rPr>
      </w:pPr>
    </w:p>
    <w:p w:rsidR="00950EB2" w:rsidRPr="00F756A0" w:rsidRDefault="00A85C2D">
      <w:pPr>
        <w:ind w:left="5760" w:hanging="720"/>
        <w:rPr>
          <w:rFonts w:eastAsia="PMingLiU"/>
        </w:rPr>
      </w:pPr>
      <w:r w:rsidRPr="00A85C2D">
        <w:rPr>
          <w:rFonts w:eastAsia="PMingLiU"/>
          <w:b/>
          <w:bCs/>
          <w:noProof/>
        </w:rPr>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219710</wp:posOffset>
                </wp:positionV>
                <wp:extent cx="2990850" cy="111950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119505"/>
                        </a:xfrm>
                        <a:prstGeom prst="rect">
                          <a:avLst/>
                        </a:prstGeom>
                        <a:solidFill>
                          <a:srgbClr val="FFFFFF"/>
                        </a:solidFill>
                        <a:ln w="9525">
                          <a:noFill/>
                          <a:miter lim="800000"/>
                          <a:headEnd/>
                          <a:tailEnd/>
                        </a:ln>
                      </wps:spPr>
                      <wps:txbx>
                        <w:txbxContent>
                          <w:p w:rsidR="00A85C2D" w:rsidRPr="00F756A0" w:rsidRDefault="00A85C2D" w:rsidP="00A85C2D">
                            <w:pPr>
                              <w:rPr>
                                <w:rFonts w:eastAsia="PMingLiU"/>
                              </w:rPr>
                            </w:pPr>
                            <w:r w:rsidRPr="00F756A0">
                              <w:rPr>
                                <w:rFonts w:eastAsia="PMingLiU"/>
                              </w:rPr>
                              <w:t>ATTEST:</w:t>
                            </w:r>
                          </w:p>
                          <w:p w:rsidR="00A85C2D" w:rsidRPr="00F756A0" w:rsidRDefault="00A85C2D" w:rsidP="00A85C2D">
                            <w:pPr>
                              <w:rPr>
                                <w:rFonts w:eastAsia="PMingLiU"/>
                              </w:rPr>
                            </w:pPr>
                          </w:p>
                          <w:p w:rsidR="00A85C2D" w:rsidRPr="00F756A0" w:rsidRDefault="00A85C2D" w:rsidP="00A85C2D">
                            <w:pPr>
                              <w:rPr>
                                <w:rFonts w:eastAsia="PMingLiU"/>
                              </w:rPr>
                            </w:pPr>
                          </w:p>
                          <w:p w:rsidR="00A85C2D" w:rsidRPr="00F756A0" w:rsidRDefault="00A85C2D" w:rsidP="00A85C2D">
                            <w:pPr>
                              <w:rPr>
                                <w:rFonts w:eastAsia="PMingLiU"/>
                              </w:rPr>
                            </w:pPr>
                            <w:r w:rsidRPr="00F756A0">
                              <w:rPr>
                                <w:rFonts w:eastAsia="PMingLiU"/>
                              </w:rPr>
                              <w:t>____________________________________</w:t>
                            </w:r>
                          </w:p>
                          <w:p w:rsidR="00A85C2D" w:rsidRPr="00F756A0" w:rsidRDefault="00A85C2D" w:rsidP="00A85C2D">
                            <w:pPr>
                              <w:rPr>
                                <w:rFonts w:eastAsia="PMingLiU"/>
                              </w:rPr>
                            </w:pPr>
                            <w:r w:rsidRPr="00F756A0">
                              <w:rPr>
                                <w:rFonts w:eastAsia="PMingLiU"/>
                              </w:rPr>
                              <w:t>Ricky Hatch, CPA</w:t>
                            </w:r>
                          </w:p>
                          <w:p w:rsidR="00A85C2D" w:rsidRPr="00F756A0" w:rsidRDefault="00A85C2D" w:rsidP="00A85C2D">
                            <w:pPr>
                              <w:rPr>
                                <w:rFonts w:eastAsia="PMingLiU"/>
                              </w:rPr>
                            </w:pPr>
                            <w:r w:rsidRPr="00F756A0">
                              <w:rPr>
                                <w:rFonts w:eastAsia="PMingLiU"/>
                              </w:rPr>
                              <w:t xml:space="preserve">Weber County Clerk/Auditor  </w:t>
                            </w:r>
                          </w:p>
                          <w:p w:rsidR="00A85C2D" w:rsidRDefault="00A85C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7.3pt;width:235.5pt;height:88.1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t9IQIAAB4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" stroked="f">
                <v:textbox>
                  <w:txbxContent>
                    <w:p w:rsidR="00A85C2D" w:rsidRPr="00F756A0" w:rsidRDefault="00A85C2D" w:rsidP="00A85C2D">
                      <w:pPr>
                        <w:rPr>
                          <w:rFonts w:eastAsia="PMingLiU"/>
                        </w:rPr>
                      </w:pPr>
                      <w:r w:rsidRPr="00F756A0">
                        <w:rPr>
                          <w:rFonts w:eastAsia="PMingLiU"/>
                        </w:rPr>
                        <w:t>ATTEST:</w:t>
                      </w:r>
                    </w:p>
                    <w:p w:rsidR="00A85C2D" w:rsidRPr="00F756A0" w:rsidRDefault="00A85C2D" w:rsidP="00A85C2D">
                      <w:pPr>
                        <w:rPr>
                          <w:rFonts w:eastAsia="PMingLiU"/>
                        </w:rPr>
                      </w:pPr>
                    </w:p>
                    <w:p w:rsidR="00A85C2D" w:rsidRPr="00F756A0" w:rsidRDefault="00A85C2D" w:rsidP="00A85C2D">
                      <w:pPr>
                        <w:rPr>
                          <w:rFonts w:eastAsia="PMingLiU"/>
                        </w:rPr>
                      </w:pPr>
                    </w:p>
                    <w:p w:rsidR="00A85C2D" w:rsidRPr="00F756A0" w:rsidRDefault="00A85C2D" w:rsidP="00A85C2D">
                      <w:pPr>
                        <w:rPr>
                          <w:rFonts w:eastAsia="PMingLiU"/>
                        </w:rPr>
                      </w:pPr>
                      <w:r w:rsidRPr="00F756A0">
                        <w:rPr>
                          <w:rFonts w:eastAsia="PMingLiU"/>
                        </w:rPr>
                        <w:t>____________________________________</w:t>
                      </w:r>
                    </w:p>
                    <w:p w:rsidR="00A85C2D" w:rsidRPr="00F756A0" w:rsidRDefault="00A85C2D" w:rsidP="00A85C2D">
                      <w:pPr>
                        <w:rPr>
                          <w:rFonts w:eastAsia="PMingLiU"/>
                        </w:rPr>
                      </w:pPr>
                      <w:r w:rsidRPr="00F756A0">
                        <w:rPr>
                          <w:rFonts w:eastAsia="PMingLiU"/>
                        </w:rPr>
                        <w:t>Ricky Hatch, CPA</w:t>
                      </w:r>
                    </w:p>
                    <w:p w:rsidR="00A85C2D" w:rsidRPr="00F756A0" w:rsidRDefault="00A85C2D" w:rsidP="00A85C2D">
                      <w:pPr>
                        <w:rPr>
                          <w:rFonts w:eastAsia="PMingLiU"/>
                        </w:rPr>
                      </w:pPr>
                      <w:r w:rsidRPr="00F756A0">
                        <w:rPr>
                          <w:rFonts w:eastAsia="PMingLiU"/>
                        </w:rPr>
                        <w:t xml:space="preserve">Weber County Clerk/Auditor  </w:t>
                      </w:r>
                    </w:p>
                    <w:p w:rsidR="00A85C2D" w:rsidRDefault="00A85C2D"/>
                  </w:txbxContent>
                </v:textbox>
                <w10:wrap anchorx="margin"/>
              </v:shape>
            </w:pict>
          </mc:Fallback>
        </mc:AlternateContent>
      </w:r>
      <w:proofErr w:type="spellStart"/>
      <w:r w:rsidR="00950EB2" w:rsidRPr="00F756A0">
        <w:rPr>
          <w:rFonts w:eastAsia="PMingLiU"/>
        </w:rPr>
        <w:t>By_________________________________</w:t>
      </w:r>
      <w:r w:rsidR="008E6411">
        <w:rPr>
          <w:rFonts w:eastAsia="PMingLiU"/>
        </w:rPr>
        <w:t>James</w:t>
      </w:r>
      <w:proofErr w:type="spellEnd"/>
      <w:r w:rsidR="008E6411">
        <w:rPr>
          <w:rFonts w:eastAsia="PMingLiU"/>
        </w:rPr>
        <w:t xml:space="preserve"> H. “Jim” Harvey</w:t>
      </w:r>
      <w:r w:rsidR="00950EB2" w:rsidRPr="00F756A0">
        <w:rPr>
          <w:rFonts w:eastAsia="PMingLiU"/>
        </w:rPr>
        <w:t>, Chair</w:t>
      </w:r>
    </w:p>
    <w:p w:rsidR="00950EB2" w:rsidRPr="00F756A0" w:rsidRDefault="00950EB2">
      <w:pPr>
        <w:rPr>
          <w:rFonts w:eastAsia="PMingLiU"/>
        </w:rPr>
      </w:pPr>
    </w:p>
    <w:p w:rsidR="00950EB2" w:rsidRPr="00F756A0" w:rsidRDefault="00950EB2">
      <w:pPr>
        <w:tabs>
          <w:tab w:val="left" w:pos="-1440"/>
        </w:tabs>
        <w:ind w:left="8640" w:hanging="3600"/>
        <w:rPr>
          <w:rFonts w:eastAsia="PMingLiU"/>
        </w:rPr>
      </w:pPr>
      <w:r w:rsidRPr="00F756A0">
        <w:rPr>
          <w:rFonts w:eastAsia="PMingLiU"/>
        </w:rPr>
        <w:t xml:space="preserve">Commissioner </w:t>
      </w:r>
      <w:r w:rsidR="00F756A0">
        <w:rPr>
          <w:rFonts w:eastAsia="PMingLiU"/>
        </w:rPr>
        <w:t>Harvey</w:t>
      </w:r>
      <w:r w:rsidRPr="00F756A0">
        <w:rPr>
          <w:rFonts w:eastAsia="PMingLiU"/>
        </w:rPr>
        <w:t xml:space="preserve"> voted</w:t>
      </w:r>
      <w:r w:rsidRPr="00F756A0">
        <w:rPr>
          <w:rFonts w:eastAsia="PMingLiU"/>
        </w:rPr>
        <w:tab/>
        <w:t>______</w:t>
      </w:r>
    </w:p>
    <w:p w:rsidR="00950EB2" w:rsidRPr="00F756A0" w:rsidRDefault="00C77FAB">
      <w:pPr>
        <w:tabs>
          <w:tab w:val="left" w:pos="-1440"/>
        </w:tabs>
        <w:ind w:left="8640" w:hanging="3600"/>
        <w:rPr>
          <w:rFonts w:eastAsia="PMingLiU"/>
        </w:rPr>
      </w:pPr>
      <w:bookmarkStart w:id="0" w:name="_GoBack"/>
      <w:bookmarkEnd w:id="0"/>
      <w:r>
        <w:rPr>
          <w:rFonts w:eastAsia="PMingLiU"/>
        </w:rPr>
        <w:t xml:space="preserve">Commissioner </w:t>
      </w:r>
      <w:r w:rsidR="008E6411">
        <w:rPr>
          <w:rFonts w:eastAsia="PMingLiU"/>
        </w:rPr>
        <w:t>Bolos</w:t>
      </w:r>
      <w:r w:rsidR="00950EB2" w:rsidRPr="00F756A0">
        <w:rPr>
          <w:rFonts w:eastAsia="PMingLiU"/>
        </w:rPr>
        <w:t xml:space="preserve"> voted</w:t>
      </w:r>
      <w:r w:rsidR="00950EB2" w:rsidRPr="00F756A0">
        <w:rPr>
          <w:rFonts w:eastAsia="PMingLiU"/>
        </w:rPr>
        <w:tab/>
        <w:t>______</w:t>
      </w:r>
    </w:p>
    <w:p w:rsidR="00950EB2" w:rsidRPr="00F756A0" w:rsidRDefault="00C77FAB" w:rsidP="00A85C2D">
      <w:pPr>
        <w:tabs>
          <w:tab w:val="left" w:pos="-1440"/>
        </w:tabs>
        <w:ind w:left="8640" w:hanging="3600"/>
      </w:pPr>
      <w:r>
        <w:rPr>
          <w:rFonts w:eastAsia="PMingLiU"/>
        </w:rPr>
        <w:t>Commissioner Froerer</w:t>
      </w:r>
      <w:r w:rsidR="00950EB2" w:rsidRPr="00F756A0">
        <w:rPr>
          <w:rFonts w:eastAsia="PMingLiU"/>
        </w:rPr>
        <w:t xml:space="preserve"> voted</w:t>
      </w:r>
      <w:r w:rsidR="00950EB2" w:rsidRPr="00F756A0">
        <w:rPr>
          <w:rFonts w:eastAsia="PMingLiU"/>
        </w:rPr>
        <w:tab/>
        <w:t>______</w:t>
      </w:r>
    </w:p>
    <w:sectPr w:rsidR="00950EB2" w:rsidRPr="00F756A0" w:rsidSect="00950EB2">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B2"/>
    <w:rsid w:val="00080FBF"/>
    <w:rsid w:val="000B5963"/>
    <w:rsid w:val="002E4C6F"/>
    <w:rsid w:val="00331C8C"/>
    <w:rsid w:val="004C5AC2"/>
    <w:rsid w:val="00502C2E"/>
    <w:rsid w:val="006945DE"/>
    <w:rsid w:val="00722A4E"/>
    <w:rsid w:val="00821BDC"/>
    <w:rsid w:val="008D777B"/>
    <w:rsid w:val="008E6411"/>
    <w:rsid w:val="00950EB2"/>
    <w:rsid w:val="009769C0"/>
    <w:rsid w:val="009A46A3"/>
    <w:rsid w:val="00A85C2D"/>
    <w:rsid w:val="00C41D2C"/>
    <w:rsid w:val="00C77FAB"/>
    <w:rsid w:val="00DD7F92"/>
    <w:rsid w:val="00DE342D"/>
    <w:rsid w:val="00F60A89"/>
    <w:rsid w:val="00F756A0"/>
    <w:rsid w:val="00FB595D"/>
    <w:rsid w:val="00FD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C76FFE"/>
  <w14:defaultImageDpi w14:val="0"/>
  <w15:docId w15:val="{F9615470-95A6-424C-B10B-94A5161C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Baron,Bryan</dc:creator>
  <cp:lastModifiedBy>Quinney,Brandan</cp:lastModifiedBy>
  <cp:revision>2</cp:revision>
  <cp:lastPrinted>2021-03-08T22:57:00Z</cp:lastPrinted>
  <dcterms:created xsi:type="dcterms:W3CDTF">2024-02-13T18:24:00Z</dcterms:created>
  <dcterms:modified xsi:type="dcterms:W3CDTF">2024-02-13T18:24:00Z</dcterms:modified>
</cp:coreProperties>
</file>